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288" w:rsidRDefault="00807C7B">
      <w:pPr>
        <w:rPr>
          <w:sz w:val="40"/>
          <w:szCs w:val="40"/>
        </w:rPr>
      </w:pPr>
      <w:r>
        <w:rPr>
          <w:sz w:val="40"/>
          <w:szCs w:val="40"/>
        </w:rPr>
        <w:t>Předpokládaný vývoj</w:t>
      </w:r>
      <w:r w:rsidR="00D850FE" w:rsidRPr="00D850FE">
        <w:rPr>
          <w:sz w:val="40"/>
          <w:szCs w:val="40"/>
        </w:rPr>
        <w:t xml:space="preserve"> poplatků</w:t>
      </w:r>
    </w:p>
    <w:p w:rsidR="00D850FE" w:rsidRDefault="00D850FE">
      <w:pPr>
        <w:rPr>
          <w:sz w:val="24"/>
          <w:szCs w:val="24"/>
        </w:rPr>
      </w:pPr>
      <w:r>
        <w:rPr>
          <w:sz w:val="24"/>
          <w:szCs w:val="24"/>
        </w:rPr>
        <w:t>Rok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2022-25</w:t>
      </w:r>
      <w:r>
        <w:rPr>
          <w:sz w:val="24"/>
          <w:szCs w:val="24"/>
        </w:rPr>
        <w:tab/>
        <w:t>2026-2027</w:t>
      </w:r>
      <w:r>
        <w:rPr>
          <w:sz w:val="24"/>
          <w:szCs w:val="24"/>
        </w:rPr>
        <w:tab/>
        <w:t>2028-29</w:t>
      </w:r>
      <w:r>
        <w:rPr>
          <w:sz w:val="24"/>
          <w:szCs w:val="24"/>
        </w:rPr>
        <w:tab/>
        <w:t>2030</w:t>
      </w:r>
    </w:p>
    <w:p w:rsidR="00D850FE" w:rsidRDefault="00D850FE">
      <w:pPr>
        <w:rPr>
          <w:sz w:val="24"/>
          <w:szCs w:val="24"/>
        </w:rPr>
      </w:pPr>
      <w:r>
        <w:rPr>
          <w:sz w:val="24"/>
          <w:szCs w:val="24"/>
        </w:rPr>
        <w:t xml:space="preserve">Poplatek </w:t>
      </w:r>
      <w:r>
        <w:rPr>
          <w:sz w:val="24"/>
          <w:szCs w:val="24"/>
        </w:rPr>
        <w:tab/>
        <w:t>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</w:t>
      </w:r>
    </w:p>
    <w:p w:rsidR="00D850FE" w:rsidRDefault="00D850FE">
      <w:pPr>
        <w:rPr>
          <w:sz w:val="24"/>
          <w:szCs w:val="24"/>
        </w:rPr>
      </w:pPr>
      <w:r>
        <w:rPr>
          <w:sz w:val="24"/>
          <w:szCs w:val="24"/>
        </w:rPr>
        <w:t>Obec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?</w:t>
      </w:r>
    </w:p>
    <w:p w:rsidR="00D850FE" w:rsidRDefault="00D850FE">
      <w:pPr>
        <w:rPr>
          <w:sz w:val="24"/>
          <w:szCs w:val="24"/>
        </w:rPr>
      </w:pPr>
      <w:r>
        <w:rPr>
          <w:sz w:val="24"/>
          <w:szCs w:val="24"/>
        </w:rPr>
        <w:t>OPŽP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?</w:t>
      </w:r>
    </w:p>
    <w:p w:rsidR="00A54A14" w:rsidRDefault="00A54A14">
      <w:pPr>
        <w:rPr>
          <w:sz w:val="24"/>
          <w:szCs w:val="24"/>
        </w:rPr>
      </w:pPr>
    </w:p>
    <w:p w:rsidR="00A54A14" w:rsidRDefault="00A54A14">
      <w:pPr>
        <w:rPr>
          <w:sz w:val="40"/>
          <w:szCs w:val="40"/>
        </w:rPr>
      </w:pPr>
      <w:r>
        <w:rPr>
          <w:sz w:val="40"/>
          <w:szCs w:val="40"/>
        </w:rPr>
        <w:t>Navržené navýšení kapacity</w:t>
      </w:r>
    </w:p>
    <w:p w:rsidR="00A54A14" w:rsidRDefault="00A54A14">
      <w:pPr>
        <w:rPr>
          <w:sz w:val="24"/>
          <w:szCs w:val="24"/>
        </w:rPr>
      </w:pPr>
      <w:r>
        <w:rPr>
          <w:sz w:val="24"/>
          <w:szCs w:val="24"/>
        </w:rPr>
        <w:t>Předpokládá se 300 000 m</w:t>
      </w:r>
      <w:r>
        <w:rPr>
          <w:sz w:val="24"/>
          <w:szCs w:val="24"/>
          <w:vertAlign w:val="superscript"/>
        </w:rPr>
        <w:t>3</w:t>
      </w:r>
    </w:p>
    <w:p w:rsidR="00A54A14" w:rsidRPr="00A54A14" w:rsidRDefault="00A54A14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Zemina, suť apod</w:t>
      </w:r>
      <w:r>
        <w:rPr>
          <w:sz w:val="24"/>
          <w:szCs w:val="24"/>
        </w:rPr>
        <w:tab/>
        <w:t xml:space="preserve">2700 kg na </w:t>
      </w:r>
      <w:proofErr w:type="gramStart"/>
      <w:r>
        <w:rPr>
          <w:sz w:val="24"/>
          <w:szCs w:val="24"/>
        </w:rPr>
        <w:t>1m</w:t>
      </w:r>
      <w:r>
        <w:rPr>
          <w:sz w:val="24"/>
          <w:szCs w:val="24"/>
          <w:vertAlign w:val="superscript"/>
        </w:rPr>
        <w:t>3</w:t>
      </w:r>
      <w:proofErr w:type="gramEnd"/>
    </w:p>
    <w:p w:rsidR="00A54A14" w:rsidRDefault="00A54A14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Komunální odpad</w:t>
      </w:r>
      <w:r>
        <w:rPr>
          <w:sz w:val="24"/>
          <w:szCs w:val="24"/>
        </w:rPr>
        <w:tab/>
        <w:t>122 kg na 1 m</w:t>
      </w:r>
      <w:r>
        <w:rPr>
          <w:sz w:val="24"/>
          <w:szCs w:val="24"/>
          <w:vertAlign w:val="superscript"/>
        </w:rPr>
        <w:t>3</w:t>
      </w:r>
    </w:p>
    <w:p w:rsidR="00A54A14" w:rsidRDefault="00A54A14">
      <w:pPr>
        <w:rPr>
          <w:sz w:val="24"/>
          <w:szCs w:val="24"/>
        </w:rPr>
      </w:pPr>
      <w:r>
        <w:rPr>
          <w:sz w:val="24"/>
          <w:szCs w:val="24"/>
        </w:rPr>
        <w:t xml:space="preserve">Kolik se tedy naveze tun </w:t>
      </w:r>
      <w:proofErr w:type="gramStart"/>
      <w:r>
        <w:rPr>
          <w:sz w:val="24"/>
          <w:szCs w:val="24"/>
        </w:rPr>
        <w:t>je ???</w:t>
      </w:r>
      <w:proofErr w:type="gramEnd"/>
      <w:r w:rsidR="00807C7B">
        <w:rPr>
          <w:sz w:val="24"/>
          <w:szCs w:val="24"/>
        </w:rPr>
        <w:t xml:space="preserve"> </w:t>
      </w:r>
      <w:r w:rsidR="00807C7B">
        <w:rPr>
          <w:sz w:val="24"/>
          <w:szCs w:val="24"/>
        </w:rPr>
        <w:tab/>
      </w:r>
      <w:proofErr w:type="gramStart"/>
      <w:r w:rsidR="00807C7B">
        <w:rPr>
          <w:sz w:val="24"/>
          <w:szCs w:val="24"/>
        </w:rPr>
        <w:t>20%</w:t>
      </w:r>
      <w:proofErr w:type="gramEnd"/>
      <w:r w:rsidR="00807C7B">
        <w:rPr>
          <w:sz w:val="24"/>
          <w:szCs w:val="24"/>
        </w:rPr>
        <w:t xml:space="preserve"> Je zemina na překrývání bez poplatků.</w:t>
      </w:r>
    </w:p>
    <w:p w:rsidR="00A54A14" w:rsidRDefault="00A54A14">
      <w:pPr>
        <w:rPr>
          <w:sz w:val="24"/>
          <w:szCs w:val="24"/>
        </w:rPr>
      </w:pPr>
      <w:r>
        <w:rPr>
          <w:sz w:val="24"/>
          <w:szCs w:val="24"/>
        </w:rPr>
        <w:t>Pro jednoduchost počítáme</w:t>
      </w:r>
      <w:r>
        <w:rPr>
          <w:sz w:val="24"/>
          <w:szCs w:val="24"/>
        </w:rPr>
        <w:tab/>
        <w:t>1 m</w:t>
      </w:r>
      <w:proofErr w:type="gramStart"/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 =</w:t>
      </w:r>
      <w:proofErr w:type="gramEnd"/>
      <w:r>
        <w:rPr>
          <w:sz w:val="24"/>
          <w:szCs w:val="24"/>
        </w:rPr>
        <w:t xml:space="preserve"> 1 t</w:t>
      </w:r>
    </w:p>
    <w:p w:rsidR="00A54A14" w:rsidRDefault="00A54A14">
      <w:pPr>
        <w:rPr>
          <w:sz w:val="24"/>
          <w:szCs w:val="24"/>
        </w:rPr>
      </w:pPr>
    </w:p>
    <w:p w:rsidR="00A54A14" w:rsidRDefault="00A54A14">
      <w:pPr>
        <w:rPr>
          <w:sz w:val="40"/>
          <w:szCs w:val="40"/>
        </w:rPr>
      </w:pPr>
      <w:r>
        <w:rPr>
          <w:sz w:val="40"/>
          <w:szCs w:val="40"/>
        </w:rPr>
        <w:t>Předpokládané plnění nové kapacity skládky</w:t>
      </w:r>
    </w:p>
    <w:p w:rsidR="00807C7B" w:rsidRDefault="00807C7B" w:rsidP="00807C7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Beze změny poplatků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300 000 x 500 Kč</w:t>
      </w:r>
      <w:r>
        <w:rPr>
          <w:sz w:val="24"/>
          <w:szCs w:val="24"/>
        </w:rPr>
        <w:tab/>
        <w:t>150 000 000 Kč</w:t>
      </w:r>
    </w:p>
    <w:p w:rsidR="00807C7B" w:rsidRDefault="00807C7B" w:rsidP="00807C7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 změnou poplatků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C7B" w:rsidRDefault="00807C7B" w:rsidP="00807C7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Rychlá varianta </w:t>
      </w:r>
      <w:r>
        <w:rPr>
          <w:sz w:val="24"/>
          <w:szCs w:val="24"/>
        </w:rPr>
        <w:tab/>
        <w:t>2022-2024</w:t>
      </w:r>
      <w:r>
        <w:rPr>
          <w:sz w:val="24"/>
          <w:szCs w:val="24"/>
        </w:rPr>
        <w:tab/>
        <w:t>300 000 x 375 Kč</w:t>
      </w:r>
      <w:r>
        <w:rPr>
          <w:sz w:val="24"/>
          <w:szCs w:val="24"/>
        </w:rPr>
        <w:tab/>
        <w:t>112 500 000 Kč</w:t>
      </w:r>
    </w:p>
    <w:p w:rsidR="00807C7B" w:rsidRDefault="00807C7B" w:rsidP="00807C7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Pomalá varianta</w:t>
      </w:r>
      <w:r>
        <w:rPr>
          <w:sz w:val="24"/>
          <w:szCs w:val="24"/>
        </w:rPr>
        <w:tab/>
        <w:t>2022-2029</w:t>
      </w:r>
      <w:r>
        <w:rPr>
          <w:sz w:val="24"/>
          <w:szCs w:val="24"/>
        </w:rPr>
        <w:tab/>
        <w:t>300 000 x 360 Kč</w:t>
      </w:r>
      <w:r>
        <w:rPr>
          <w:sz w:val="24"/>
          <w:szCs w:val="24"/>
        </w:rPr>
        <w:tab/>
        <w:t>108 000 000 Kč</w:t>
      </w:r>
    </w:p>
    <w:p w:rsidR="00807C7B" w:rsidRDefault="00807C7B" w:rsidP="00807C7B">
      <w:pPr>
        <w:rPr>
          <w:sz w:val="24"/>
          <w:szCs w:val="24"/>
        </w:rPr>
      </w:pPr>
    </w:p>
    <w:p w:rsidR="00807C7B" w:rsidRPr="00807C7B" w:rsidRDefault="00807C7B" w:rsidP="00807C7B">
      <w:pPr>
        <w:rPr>
          <w:sz w:val="24"/>
          <w:szCs w:val="24"/>
        </w:rPr>
      </w:pPr>
      <w:r>
        <w:rPr>
          <w:sz w:val="24"/>
          <w:szCs w:val="24"/>
        </w:rPr>
        <w:t xml:space="preserve">Myslím, že můj odborný odhad 100 000 000 Kč je zcela reálný a pravděpodobně obec získá víc. </w:t>
      </w:r>
      <w:r w:rsidRPr="00807C7B">
        <w:rPr>
          <w:sz w:val="24"/>
          <w:szCs w:val="24"/>
        </w:rPr>
        <w:tab/>
      </w:r>
    </w:p>
    <w:sectPr w:rsidR="00807C7B" w:rsidRPr="0080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37D10"/>
    <w:multiLevelType w:val="hybridMultilevel"/>
    <w:tmpl w:val="B9E62E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FE"/>
    <w:rsid w:val="00807C7B"/>
    <w:rsid w:val="00A54A14"/>
    <w:rsid w:val="00C07288"/>
    <w:rsid w:val="00D8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A344"/>
  <w15:chartTrackingRefBased/>
  <w15:docId w15:val="{94CFD59A-1852-4DA2-A654-48B0AEA6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0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0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dcterms:created xsi:type="dcterms:W3CDTF">2020-04-24T09:49:00Z</dcterms:created>
  <dcterms:modified xsi:type="dcterms:W3CDTF">2020-04-24T10:18:00Z</dcterms:modified>
</cp:coreProperties>
</file>