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C588" w14:textId="12AE713F" w:rsidR="00C7416E" w:rsidRPr="00651FB3" w:rsidRDefault="00C7416E" w:rsidP="00651FB3">
      <w:pPr>
        <w:pStyle w:val="Nadpis1"/>
        <w:jc w:val="center"/>
        <w:rPr>
          <w:u w:val="none"/>
        </w:rPr>
      </w:pPr>
      <w:r w:rsidRPr="00651FB3">
        <w:rPr>
          <w:u w:val="none"/>
        </w:rPr>
        <w:t xml:space="preserve">ŽÁDOST O VYPLACENÍ PŘÍSPĚVKU NA EKOLOGICKÉ VYTÁPĚNÍ </w:t>
      </w:r>
      <w:r w:rsidR="00D174D1" w:rsidRPr="00651FB3">
        <w:rPr>
          <w:u w:val="none"/>
        </w:rPr>
        <w:t xml:space="preserve">PRO </w:t>
      </w:r>
      <w:r w:rsidR="00947E94">
        <w:rPr>
          <w:u w:val="none"/>
        </w:rPr>
        <w:t>ROK 20</w:t>
      </w:r>
      <w:r w:rsidR="002C5E53">
        <w:rPr>
          <w:u w:val="none"/>
        </w:rPr>
        <w:t>20</w:t>
      </w:r>
      <w:r w:rsidR="00947E94">
        <w:rPr>
          <w:u w:val="none"/>
        </w:rPr>
        <w:t xml:space="preserve"> -</w:t>
      </w:r>
      <w:r w:rsidR="00D174D1" w:rsidRPr="00651FB3">
        <w:rPr>
          <w:u w:val="none"/>
        </w:rPr>
        <w:t xml:space="preserve"> topnou sezonu </w:t>
      </w:r>
      <w:r w:rsidRPr="00651FB3">
        <w:rPr>
          <w:u w:val="none"/>
        </w:rPr>
        <w:t>20</w:t>
      </w:r>
      <w:r w:rsidR="002C5E53">
        <w:rPr>
          <w:u w:val="none"/>
        </w:rPr>
        <w:t>20</w:t>
      </w:r>
      <w:r w:rsidR="009C3997" w:rsidRPr="00651FB3">
        <w:rPr>
          <w:u w:val="none"/>
        </w:rPr>
        <w:t>/20</w:t>
      </w:r>
      <w:r w:rsidR="00947E94">
        <w:rPr>
          <w:u w:val="none"/>
        </w:rPr>
        <w:t>2</w:t>
      </w:r>
      <w:r w:rsidR="002C5E53">
        <w:rPr>
          <w:u w:val="none"/>
        </w:rPr>
        <w:t>1</w:t>
      </w:r>
    </w:p>
    <w:p w14:paraId="0312DF48" w14:textId="77777777" w:rsidR="00C7416E" w:rsidRDefault="00C7416E" w:rsidP="00C7416E">
      <w:pPr>
        <w:rPr>
          <w:rFonts w:ascii="Tahoma" w:hAnsi="Tahoma" w:cs="Tahoma"/>
        </w:rPr>
      </w:pPr>
    </w:p>
    <w:p w14:paraId="060C7DCA" w14:textId="77777777" w:rsidR="00C7416E" w:rsidRDefault="00C7416E" w:rsidP="00C7416E">
      <w:pPr>
        <w:rPr>
          <w:rFonts w:ascii="Tahoma" w:hAnsi="Tahoma" w:cs="Tahoma"/>
        </w:rPr>
      </w:pPr>
      <w:r>
        <w:rPr>
          <w:rFonts w:ascii="Tahoma" w:hAnsi="Tahoma" w:cs="Tahoma"/>
        </w:rPr>
        <w:t>Žádám o vyplacení příspěvku na ekologické vytápění dle pravidel schválených na veřejném zasedání Zastupitel</w:t>
      </w:r>
      <w:r w:rsidR="00A47B29">
        <w:rPr>
          <w:rFonts w:ascii="Tahoma" w:hAnsi="Tahoma" w:cs="Tahoma"/>
        </w:rPr>
        <w:t>stva</w:t>
      </w:r>
      <w:r>
        <w:rPr>
          <w:rFonts w:ascii="Tahoma" w:hAnsi="Tahoma" w:cs="Tahoma"/>
        </w:rPr>
        <w:t xml:space="preserve"> obce Úholičky dne</w:t>
      </w:r>
      <w:r w:rsidR="00046EE9">
        <w:rPr>
          <w:rFonts w:ascii="Tahoma" w:hAnsi="Tahoma" w:cs="Tahoma"/>
        </w:rPr>
        <w:t xml:space="preserve"> </w:t>
      </w:r>
      <w:r w:rsidR="00947E94">
        <w:rPr>
          <w:rFonts w:ascii="Tahoma" w:hAnsi="Tahoma" w:cs="Tahoma"/>
        </w:rPr>
        <w:t>21</w:t>
      </w:r>
      <w:r w:rsidR="00685D1E">
        <w:rPr>
          <w:rFonts w:ascii="Tahoma" w:hAnsi="Tahoma" w:cs="Tahoma"/>
        </w:rPr>
        <w:t>.</w:t>
      </w:r>
      <w:r w:rsidR="00A96863">
        <w:rPr>
          <w:rFonts w:ascii="Tahoma" w:hAnsi="Tahoma" w:cs="Tahoma"/>
        </w:rPr>
        <w:t xml:space="preserve"> 1</w:t>
      </w:r>
      <w:r w:rsidR="00947E94">
        <w:rPr>
          <w:rFonts w:ascii="Tahoma" w:hAnsi="Tahoma" w:cs="Tahoma"/>
        </w:rPr>
        <w:t>0</w:t>
      </w:r>
      <w:r w:rsidR="00685D1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</w:t>
      </w:r>
      <w:r w:rsidR="00D174D1">
        <w:rPr>
          <w:rFonts w:ascii="Tahoma" w:hAnsi="Tahoma" w:cs="Tahoma"/>
        </w:rPr>
        <w:t>1</w:t>
      </w:r>
      <w:r w:rsidR="00947E94">
        <w:rPr>
          <w:rFonts w:ascii="Tahoma" w:hAnsi="Tahoma" w:cs="Tahoma"/>
        </w:rPr>
        <w:t>9</w:t>
      </w:r>
    </w:p>
    <w:p w14:paraId="28425D71" w14:textId="77777777" w:rsidR="00C7416E" w:rsidRDefault="00C7416E" w:rsidP="00C7416E">
      <w:pPr>
        <w:rPr>
          <w:rFonts w:ascii="Tahoma" w:hAnsi="Tahoma" w:cs="Tahoma"/>
        </w:rPr>
      </w:pPr>
    </w:p>
    <w:p w14:paraId="15078538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Jméno, </w:t>
      </w:r>
      <w:proofErr w:type="gramStart"/>
      <w:r>
        <w:rPr>
          <w:rFonts w:ascii="Tahoma" w:hAnsi="Tahoma" w:cs="Tahoma"/>
        </w:rPr>
        <w:t xml:space="preserve">příjmení:   </w:t>
      </w:r>
      <w:proofErr w:type="gramEnd"/>
      <w:r>
        <w:rPr>
          <w:rFonts w:ascii="Tahoma" w:hAnsi="Tahoma" w:cs="Tahoma"/>
        </w:rPr>
        <w:t xml:space="preserve">         .......................................................................................</w:t>
      </w:r>
    </w:p>
    <w:p w14:paraId="5C8E8361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14:paraId="6253141D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Adresa nemovitosti pro poskytnutí </w:t>
      </w:r>
      <w:proofErr w:type="gramStart"/>
      <w:r>
        <w:rPr>
          <w:rFonts w:ascii="Tahoma" w:hAnsi="Tahoma" w:cs="Tahoma"/>
        </w:rPr>
        <w:t xml:space="preserve">příspěvku:   </w:t>
      </w:r>
      <w:proofErr w:type="gramEnd"/>
      <w:r>
        <w:rPr>
          <w:rFonts w:ascii="Tahoma" w:hAnsi="Tahoma" w:cs="Tahoma"/>
        </w:rPr>
        <w:t xml:space="preserve">     ..................................................</w:t>
      </w:r>
    </w:p>
    <w:p w14:paraId="28378609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14:paraId="751DD784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14E1D167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14:paraId="362B0601" w14:textId="77777777" w:rsidR="00A319C4" w:rsidRDefault="00A319C4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Číslo účtu pro zaslání příspěvku:………………………………………………………………………….</w:t>
      </w:r>
    </w:p>
    <w:p w14:paraId="2B9226F0" w14:textId="77777777" w:rsidR="00D174D1" w:rsidRPr="00B7195D" w:rsidRDefault="00D174D1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14:paraId="20EC7F1C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>Druh vytápění *:</w:t>
      </w:r>
      <w:r w:rsidRPr="00B7195D">
        <w:rPr>
          <w:rFonts w:ascii="Tahoma" w:hAnsi="Tahoma" w:cs="Tahoma"/>
          <w:sz w:val="20"/>
          <w:szCs w:val="20"/>
        </w:rPr>
        <w:tab/>
        <w:t>Elektrické</w:t>
      </w:r>
    </w:p>
    <w:p w14:paraId="2BD5184F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ab/>
        <w:t>Plynové</w:t>
      </w:r>
    </w:p>
    <w:p w14:paraId="29125EF3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14:paraId="40D1585C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Výše </w:t>
      </w:r>
      <w:r w:rsidR="004769E3" w:rsidRPr="00B7195D">
        <w:rPr>
          <w:rFonts w:ascii="Tahoma" w:hAnsi="Tahoma" w:cs="Tahoma"/>
          <w:sz w:val="20"/>
          <w:szCs w:val="20"/>
        </w:rPr>
        <w:t xml:space="preserve">roční platby </w:t>
      </w:r>
      <w:r w:rsidRPr="00B7195D">
        <w:rPr>
          <w:rFonts w:ascii="Tahoma" w:hAnsi="Tahoma" w:cs="Tahoma"/>
          <w:sz w:val="20"/>
          <w:szCs w:val="20"/>
        </w:rPr>
        <w:t>pro zdroj tepla:</w:t>
      </w:r>
      <w:r w:rsidRPr="00B7195D">
        <w:rPr>
          <w:rFonts w:ascii="Tahoma" w:hAnsi="Tahoma" w:cs="Tahoma"/>
          <w:sz w:val="20"/>
          <w:szCs w:val="20"/>
        </w:rPr>
        <w:tab/>
        <w:t>........................................................</w:t>
      </w:r>
    </w:p>
    <w:p w14:paraId="3A379139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14:paraId="00CAFC58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Typ kotle pro vytápění (typ, výrobce, rok výroby): </w:t>
      </w:r>
    </w:p>
    <w:p w14:paraId="063F7E22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14:paraId="4CD6A0BD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60E15572" w14:textId="77777777" w:rsidR="00FB5D1B" w:rsidRDefault="00FB5D1B" w:rsidP="00471042">
      <w:pPr>
        <w:tabs>
          <w:tab w:val="left" w:pos="2700"/>
        </w:tabs>
        <w:jc w:val="both"/>
        <w:rPr>
          <w:rFonts w:ascii="Tahoma" w:hAnsi="Tahoma" w:cs="Tahoma"/>
        </w:rPr>
      </w:pPr>
    </w:p>
    <w:p w14:paraId="3F97EEC0" w14:textId="77777777" w:rsidR="00947E94" w:rsidRPr="00947E94" w:rsidRDefault="00947E94" w:rsidP="00947E94">
      <w:pPr>
        <w:tabs>
          <w:tab w:val="left" w:pos="2700"/>
        </w:tabs>
        <w:jc w:val="both"/>
        <w:rPr>
          <w:rFonts w:ascii="Tahoma" w:hAnsi="Tahoma" w:cs="Tahoma"/>
          <w:b/>
          <w:bCs/>
        </w:rPr>
      </w:pPr>
      <w:r w:rsidRPr="00947E94">
        <w:rPr>
          <w:rFonts w:ascii="Tahoma" w:hAnsi="Tahoma" w:cs="Tahoma"/>
          <w:b/>
          <w:bCs/>
        </w:rPr>
        <w:t>Podmínky čerpání příspěvku:</w:t>
      </w:r>
    </w:p>
    <w:p w14:paraId="42AF0AA6" w14:textId="722DEC64"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Posledním dnem pro podání žádosti je </w:t>
      </w:r>
      <w:r w:rsidR="002C5E53">
        <w:rPr>
          <w:rFonts w:ascii="Tahoma" w:hAnsi="Tahoma" w:cs="Tahoma"/>
          <w:sz w:val="24"/>
          <w:szCs w:val="24"/>
        </w:rPr>
        <w:t>21</w:t>
      </w:r>
      <w:r w:rsidRPr="00947E94">
        <w:rPr>
          <w:rFonts w:ascii="Tahoma" w:hAnsi="Tahoma" w:cs="Tahoma"/>
          <w:sz w:val="24"/>
          <w:szCs w:val="24"/>
        </w:rPr>
        <w:t>. 12. 20</w:t>
      </w:r>
      <w:r w:rsidR="002C5E53">
        <w:rPr>
          <w:rFonts w:ascii="Tahoma" w:hAnsi="Tahoma" w:cs="Tahoma"/>
          <w:sz w:val="24"/>
          <w:szCs w:val="24"/>
        </w:rPr>
        <w:t>20</w:t>
      </w:r>
      <w:r w:rsidRPr="00947E94">
        <w:rPr>
          <w:rFonts w:ascii="Tahoma" w:hAnsi="Tahoma" w:cs="Tahoma"/>
          <w:sz w:val="24"/>
          <w:szCs w:val="24"/>
        </w:rPr>
        <w:t xml:space="preserve"> do 18 hodin, rozhodující je datum přijetí na OÚ</w:t>
      </w:r>
    </w:p>
    <w:p w14:paraId="50386669" w14:textId="77777777"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není nárokový a nebude proplacen, pokud bude žádost doručena po tomto datu.</w:t>
      </w:r>
    </w:p>
    <w:p w14:paraId="1EBD9766" w14:textId="77777777"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je určen výhradně pro občany, kteří mají trvalý pobyt v obci a vlastní zde nemovitost. Vlastní-li občan více nemovitostí, může požádat na každou z nich.</w:t>
      </w:r>
    </w:p>
    <w:p w14:paraId="6A65E1F1" w14:textId="77777777"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může čerpat i nájemce se souhlasem majitele nemovitosti.</w:t>
      </w:r>
    </w:p>
    <w:p w14:paraId="6199DC1A" w14:textId="77777777" w:rsidR="00FB5D1B" w:rsidRPr="00947E94" w:rsidRDefault="00FB5D1B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Příspěvek nebude poskytován na </w:t>
      </w:r>
      <w:r w:rsidR="00947E94" w:rsidRPr="00947E94">
        <w:rPr>
          <w:rFonts w:ascii="Tahoma" w:hAnsi="Tahoma" w:cs="Tahoma"/>
          <w:sz w:val="24"/>
          <w:szCs w:val="24"/>
        </w:rPr>
        <w:t xml:space="preserve">domy, ve kterých jsou jako sekundární zdroj umístěny kotle na pevná paliva nebo </w:t>
      </w:r>
      <w:r w:rsidRPr="00947E94">
        <w:rPr>
          <w:rFonts w:ascii="Tahoma" w:hAnsi="Tahoma" w:cs="Tahoma"/>
          <w:sz w:val="24"/>
          <w:szCs w:val="24"/>
        </w:rPr>
        <w:t>krbová kamna, krby a obdobná za</w:t>
      </w:r>
      <w:r w:rsidR="00A96863" w:rsidRPr="00947E94">
        <w:rPr>
          <w:rFonts w:ascii="Tahoma" w:hAnsi="Tahoma" w:cs="Tahoma"/>
          <w:sz w:val="24"/>
          <w:szCs w:val="24"/>
        </w:rPr>
        <w:t>řízení, využívající tuhá paliva</w:t>
      </w:r>
      <w:r w:rsidR="00947E94" w:rsidRPr="00947E94">
        <w:rPr>
          <w:rFonts w:ascii="Tahoma" w:hAnsi="Tahoma" w:cs="Tahoma"/>
          <w:sz w:val="24"/>
          <w:szCs w:val="24"/>
        </w:rPr>
        <w:t>.</w:t>
      </w:r>
    </w:p>
    <w:p w14:paraId="669DAD75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14:paraId="4A143D71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  <w:b/>
        </w:rPr>
      </w:pPr>
      <w:r w:rsidRPr="00947E94">
        <w:rPr>
          <w:rFonts w:ascii="Tahoma" w:hAnsi="Tahoma" w:cs="Tahoma"/>
          <w:b/>
        </w:rPr>
        <w:t>Čestné prohlášení:</w:t>
      </w:r>
    </w:p>
    <w:p w14:paraId="0585ED06" w14:textId="77777777" w:rsidR="00A10C83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Prohlašuji, že výše uvedené údaje jsou pravdivé a že k vytápění nemovitosti uvedené v žádosti je používán pouze </w:t>
      </w:r>
      <w:r w:rsidR="0062684A" w:rsidRPr="00947E94">
        <w:rPr>
          <w:rFonts w:ascii="Tahoma" w:hAnsi="Tahoma" w:cs="Tahoma"/>
        </w:rPr>
        <w:t xml:space="preserve">výše </w:t>
      </w:r>
      <w:r w:rsidRPr="00947E94">
        <w:rPr>
          <w:rFonts w:ascii="Tahoma" w:hAnsi="Tahoma" w:cs="Tahoma"/>
        </w:rPr>
        <w:t xml:space="preserve">uvedený zdroj. Prohlašuji, že jsem se seznámil/a s podmínkami pro </w:t>
      </w:r>
      <w:r w:rsidR="00A96863" w:rsidRPr="00947E94">
        <w:rPr>
          <w:rFonts w:ascii="Tahoma" w:hAnsi="Tahoma" w:cs="Tahoma"/>
        </w:rPr>
        <w:t>poskytnutí příspěvku.</w:t>
      </w:r>
      <w:r w:rsidR="00A10C83" w:rsidRPr="00947E94">
        <w:rPr>
          <w:rFonts w:ascii="Tahoma" w:hAnsi="Tahoma" w:cs="Tahoma"/>
        </w:rPr>
        <w:t xml:space="preserve"> </w:t>
      </w:r>
    </w:p>
    <w:p w14:paraId="7DE2B1E7" w14:textId="77777777" w:rsidR="00947E94" w:rsidRPr="00947E94" w:rsidRDefault="00A10C83" w:rsidP="00C7416E">
      <w:pPr>
        <w:tabs>
          <w:tab w:val="left" w:pos="2700"/>
        </w:tabs>
        <w:jc w:val="both"/>
        <w:rPr>
          <w:rFonts w:ascii="Tahoma" w:hAnsi="Tahoma" w:cs="Tahoma"/>
          <w:b/>
        </w:rPr>
      </w:pPr>
      <w:r w:rsidRPr="00947E94">
        <w:rPr>
          <w:rFonts w:ascii="Tahoma" w:hAnsi="Tahoma" w:cs="Tahoma"/>
        </w:rPr>
        <w:t xml:space="preserve">Dále prohlašuji, že na vyzvání obecního úřadu </w:t>
      </w:r>
      <w:r w:rsidRPr="00947E94">
        <w:rPr>
          <w:rFonts w:ascii="Tahoma" w:hAnsi="Tahoma" w:cs="Tahoma"/>
          <w:b/>
        </w:rPr>
        <w:t>umožním kontrolu</w:t>
      </w:r>
      <w:r w:rsidR="00C81535" w:rsidRPr="00947E94">
        <w:rPr>
          <w:rFonts w:ascii="Tahoma" w:hAnsi="Tahoma" w:cs="Tahoma"/>
          <w:b/>
        </w:rPr>
        <w:t xml:space="preserve"> způsobu</w:t>
      </w:r>
      <w:r w:rsidRPr="00947E94">
        <w:rPr>
          <w:rFonts w:ascii="Tahoma" w:hAnsi="Tahoma" w:cs="Tahoma"/>
          <w:b/>
        </w:rPr>
        <w:t xml:space="preserve"> provozování uvedeného zdroje</w:t>
      </w:r>
      <w:r w:rsidR="00947E94" w:rsidRPr="00947E94">
        <w:rPr>
          <w:rFonts w:ascii="Tahoma" w:hAnsi="Tahoma" w:cs="Tahoma"/>
          <w:b/>
        </w:rPr>
        <w:t>.</w:t>
      </w:r>
    </w:p>
    <w:p w14:paraId="7CCFE9FE" w14:textId="77777777" w:rsidR="00C7416E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Zavazuji se, že v případě porušení těchto podmínek vrátím příspěvek do 30 dnů od rozhodnutí Zastupitel</w:t>
      </w:r>
      <w:r w:rsidR="00A47B29" w:rsidRPr="00947E94">
        <w:rPr>
          <w:rFonts w:ascii="Tahoma" w:hAnsi="Tahoma" w:cs="Tahoma"/>
        </w:rPr>
        <w:t>stva</w:t>
      </w:r>
      <w:r w:rsidRPr="00947E94">
        <w:rPr>
          <w:rFonts w:ascii="Tahoma" w:hAnsi="Tahoma" w:cs="Tahoma"/>
        </w:rPr>
        <w:t xml:space="preserve"> obce Úholičky o porušen</w:t>
      </w:r>
      <w:r w:rsidR="00C81535" w:rsidRPr="00947E94">
        <w:rPr>
          <w:rFonts w:ascii="Tahoma" w:hAnsi="Tahoma" w:cs="Tahoma"/>
        </w:rPr>
        <w:t>í podmínek poskytnutí příspěvku a zároveň zaplatím náklady na provedenou kontrolu v plné výši.</w:t>
      </w:r>
      <w:r w:rsidR="00A96863" w:rsidRPr="00947E94">
        <w:rPr>
          <w:rFonts w:ascii="Tahoma" w:hAnsi="Tahoma" w:cs="Tahoma"/>
        </w:rPr>
        <w:t xml:space="preserve"> Souhlasím se zveřejněním čísla popisného nemovitosti a uvedením údaje ANO (pobírám příspěvek) na webových stránkách obce.</w:t>
      </w:r>
    </w:p>
    <w:p w14:paraId="4F50B7DF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14:paraId="66AAD6ED" w14:textId="77777777" w:rsid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V Úholičkách </w:t>
      </w:r>
      <w:proofErr w:type="gramStart"/>
      <w:r w:rsidRPr="00947E94">
        <w:rPr>
          <w:rFonts w:ascii="Tahoma" w:hAnsi="Tahoma" w:cs="Tahoma"/>
        </w:rPr>
        <w:t xml:space="preserve">dne:   </w:t>
      </w:r>
      <w:proofErr w:type="gramEnd"/>
      <w:r w:rsidRPr="00947E94">
        <w:rPr>
          <w:rFonts w:ascii="Tahoma" w:hAnsi="Tahoma" w:cs="Tahoma"/>
        </w:rPr>
        <w:t xml:space="preserve"> </w:t>
      </w:r>
      <w:r w:rsidRPr="00947E94">
        <w:rPr>
          <w:rFonts w:ascii="Tahoma" w:hAnsi="Tahoma" w:cs="Tahoma"/>
        </w:rPr>
        <w:tab/>
        <w:t>....................</w:t>
      </w:r>
      <w:r w:rsidR="00471042" w:rsidRPr="00947E94">
        <w:rPr>
          <w:rFonts w:ascii="Tahoma" w:hAnsi="Tahoma" w:cs="Tahoma"/>
        </w:rPr>
        <w:t xml:space="preserve">........................... </w:t>
      </w:r>
    </w:p>
    <w:p w14:paraId="43043809" w14:textId="77777777" w:rsidR="00947E94" w:rsidRDefault="00947E94" w:rsidP="00C7416E">
      <w:pPr>
        <w:tabs>
          <w:tab w:val="left" w:pos="2700"/>
        </w:tabs>
        <w:rPr>
          <w:rFonts w:ascii="Tahoma" w:hAnsi="Tahoma" w:cs="Tahoma"/>
        </w:rPr>
      </w:pPr>
    </w:p>
    <w:p w14:paraId="13E6875D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proofErr w:type="gramStart"/>
      <w:r w:rsidRPr="00947E94">
        <w:rPr>
          <w:rFonts w:ascii="Tahoma" w:hAnsi="Tahoma" w:cs="Tahoma"/>
        </w:rPr>
        <w:t>Podpis:....................................................</w:t>
      </w:r>
      <w:proofErr w:type="gramEnd"/>
    </w:p>
    <w:p w14:paraId="0DE3C950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14:paraId="76AEC352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>* Nehodící se škrtněte</w:t>
      </w:r>
    </w:p>
    <w:p w14:paraId="29882903" w14:textId="77777777" w:rsidR="00C7416E" w:rsidRPr="00947E94" w:rsidRDefault="00C7416E">
      <w:pPr>
        <w:pStyle w:val="Zkladntext3"/>
        <w:tabs>
          <w:tab w:val="left" w:pos="540"/>
        </w:tabs>
        <w:rPr>
          <w:sz w:val="24"/>
        </w:rPr>
      </w:pPr>
    </w:p>
    <w:p w14:paraId="679A1441" w14:textId="6782A59F" w:rsidR="00FC3BE8" w:rsidRPr="00947E94" w:rsidRDefault="004769E3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>Povinné přílohy: Roční vyúčtování za topení</w:t>
      </w:r>
      <w:r w:rsidR="002C6026" w:rsidRPr="00947E94">
        <w:rPr>
          <w:b/>
          <w:sz w:val="24"/>
        </w:rPr>
        <w:t xml:space="preserve"> za sezónu 201</w:t>
      </w:r>
      <w:r w:rsidR="002C5E53">
        <w:rPr>
          <w:b/>
          <w:sz w:val="24"/>
        </w:rPr>
        <w:t>9</w:t>
      </w:r>
      <w:r w:rsidR="002C6026" w:rsidRPr="00947E94">
        <w:rPr>
          <w:b/>
          <w:sz w:val="24"/>
        </w:rPr>
        <w:t>/</w:t>
      </w:r>
      <w:r w:rsidR="002C5E53">
        <w:rPr>
          <w:b/>
          <w:sz w:val="24"/>
        </w:rPr>
        <w:t>20</w:t>
      </w:r>
    </w:p>
    <w:p w14:paraId="1D07FC59" w14:textId="77777777" w:rsidR="00B7195D" w:rsidRPr="00947E94" w:rsidRDefault="00B7195D" w:rsidP="00947E94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ab/>
        <w:t xml:space="preserve">                  </w:t>
      </w:r>
      <w:r w:rsidRPr="00947E94">
        <w:rPr>
          <w:b/>
          <w:sz w:val="24"/>
        </w:rPr>
        <w:tab/>
      </w:r>
    </w:p>
    <w:p w14:paraId="5668AA0A" w14:textId="77777777" w:rsidR="00947E94" w:rsidRPr="00947E94" w:rsidRDefault="00947E94" w:rsidP="00947E94">
      <w:pPr>
        <w:pStyle w:val="Odstavecseseznamem"/>
        <w:tabs>
          <w:tab w:val="left" w:pos="2700"/>
        </w:tabs>
        <w:jc w:val="both"/>
        <w:rPr>
          <w:sz w:val="24"/>
          <w:szCs w:val="24"/>
        </w:rPr>
      </w:pPr>
    </w:p>
    <w:sectPr w:rsidR="00947E94" w:rsidRPr="00947E94" w:rsidSect="0047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6549A"/>
    <w:multiLevelType w:val="hybridMultilevel"/>
    <w:tmpl w:val="DAA6BC60"/>
    <w:lvl w:ilvl="0" w:tplc="644082DC">
      <w:start w:val="3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B6169D8"/>
    <w:multiLevelType w:val="hybridMultilevel"/>
    <w:tmpl w:val="F7647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655"/>
    <w:multiLevelType w:val="hybridMultilevel"/>
    <w:tmpl w:val="D37A8A0C"/>
    <w:lvl w:ilvl="0" w:tplc="EF9856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166"/>
    <w:multiLevelType w:val="hybridMultilevel"/>
    <w:tmpl w:val="9932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1BE7"/>
    <w:multiLevelType w:val="hybridMultilevel"/>
    <w:tmpl w:val="56AC8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2482"/>
    <w:multiLevelType w:val="hybridMultilevel"/>
    <w:tmpl w:val="F4E48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E"/>
    <w:rsid w:val="00046EE9"/>
    <w:rsid w:val="0011155E"/>
    <w:rsid w:val="00153CBF"/>
    <w:rsid w:val="001C48DE"/>
    <w:rsid w:val="001D2649"/>
    <w:rsid w:val="002C5E53"/>
    <w:rsid w:val="002C6026"/>
    <w:rsid w:val="00314659"/>
    <w:rsid w:val="00471042"/>
    <w:rsid w:val="004769E3"/>
    <w:rsid w:val="004B5183"/>
    <w:rsid w:val="00540D67"/>
    <w:rsid w:val="005524AD"/>
    <w:rsid w:val="0062684A"/>
    <w:rsid w:val="00651FB3"/>
    <w:rsid w:val="006617E2"/>
    <w:rsid w:val="00685D1E"/>
    <w:rsid w:val="006A0F8D"/>
    <w:rsid w:val="007327AF"/>
    <w:rsid w:val="00947E94"/>
    <w:rsid w:val="009C3997"/>
    <w:rsid w:val="009F10B4"/>
    <w:rsid w:val="009F3204"/>
    <w:rsid w:val="00A10C83"/>
    <w:rsid w:val="00A1125F"/>
    <w:rsid w:val="00A319C4"/>
    <w:rsid w:val="00A47B29"/>
    <w:rsid w:val="00A96863"/>
    <w:rsid w:val="00AB23C4"/>
    <w:rsid w:val="00B7195D"/>
    <w:rsid w:val="00BE7992"/>
    <w:rsid w:val="00C7416E"/>
    <w:rsid w:val="00C755A7"/>
    <w:rsid w:val="00C81535"/>
    <w:rsid w:val="00D04C0F"/>
    <w:rsid w:val="00D174D1"/>
    <w:rsid w:val="00DD58CB"/>
    <w:rsid w:val="00EB501F"/>
    <w:rsid w:val="00ED2B89"/>
    <w:rsid w:val="00F47E80"/>
    <w:rsid w:val="00FB5D1B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0ADE2"/>
  <w15:docId w15:val="{545AD960-3C51-4EC0-B040-4485CFE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80"/>
      </w:tabs>
      <w:jc w:val="both"/>
    </w:pPr>
    <w:rPr>
      <w:rFonts w:ascii="Tahoma" w:hAnsi="Tahoma" w:cs="Tahoma"/>
    </w:rPr>
  </w:style>
  <w:style w:type="paragraph" w:styleId="Zkladntext2">
    <w:name w:val="Body Text 2"/>
    <w:basedOn w:val="Normln"/>
    <w:pPr>
      <w:tabs>
        <w:tab w:val="left" w:pos="3420"/>
      </w:tabs>
    </w:pPr>
    <w:rPr>
      <w:rFonts w:ascii="Tahoma" w:hAnsi="Tahoma" w:cs="Tahoma"/>
      <w:sz w:val="22"/>
    </w:rPr>
  </w:style>
  <w:style w:type="paragraph" w:styleId="Zkladntext3">
    <w:name w:val="Body Text 3"/>
    <w:basedOn w:val="Normln"/>
    <w:pPr>
      <w:tabs>
        <w:tab w:val="left" w:pos="3420"/>
      </w:tabs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104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2212</Characters>
  <Application>Microsoft Office Word</Application>
  <DocSecurity>4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VÝBORU ŽIVOTNÍHO PROSTŘEDÍ DNE 29</vt:lpstr>
    </vt:vector>
  </TitlesOfParts>
  <Company>IZOMAT Praha s.r.o.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VÝBORU ŽIVOTNÍHO PROSTŘEDÍ DNE 29</dc:title>
  <dc:creator>Itomat Praha</dc:creator>
  <cp:lastModifiedBy>Obec</cp:lastModifiedBy>
  <cp:revision>2</cp:revision>
  <cp:lastPrinted>2020-10-26T14:12:00Z</cp:lastPrinted>
  <dcterms:created xsi:type="dcterms:W3CDTF">2020-10-26T14:13:00Z</dcterms:created>
  <dcterms:modified xsi:type="dcterms:W3CDTF">2020-10-26T14:13:00Z</dcterms:modified>
</cp:coreProperties>
</file>