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AF27" w14:textId="77777777" w:rsidR="002A19D8" w:rsidRPr="00C5542A" w:rsidRDefault="002A19D8" w:rsidP="002A19D8">
      <w:pPr>
        <w:pStyle w:val="Heading1"/>
        <w:rPr>
          <w:u w:val="single"/>
        </w:rPr>
      </w:pPr>
      <w:r w:rsidRPr="00C5542A">
        <w:rPr>
          <w:u w:val="single"/>
        </w:rPr>
        <w:t>Zápis z </w:t>
      </w:r>
      <w:r>
        <w:rPr>
          <w:u w:val="single"/>
        </w:rPr>
        <w:t>2</w:t>
      </w:r>
      <w:r w:rsidRPr="00C5542A">
        <w:rPr>
          <w:u w:val="single"/>
        </w:rPr>
        <w:t xml:space="preserve">. jednání KV konaného </w:t>
      </w:r>
      <w:r>
        <w:rPr>
          <w:u w:val="single"/>
        </w:rPr>
        <w:t>13. 12</w:t>
      </w:r>
      <w:r w:rsidRPr="00C5542A">
        <w:rPr>
          <w:u w:val="single"/>
        </w:rPr>
        <w:t>. 2022</w:t>
      </w:r>
    </w:p>
    <w:p w14:paraId="30B53F50" w14:textId="77777777" w:rsidR="002A19D8" w:rsidRPr="00C5542A" w:rsidRDefault="002A19D8" w:rsidP="002A19D8">
      <w:pPr>
        <w:pStyle w:val="Heading1"/>
        <w:rPr>
          <w:sz w:val="16"/>
          <w:szCs w:val="16"/>
        </w:rPr>
      </w:pPr>
      <w:r w:rsidRPr="00C5542A">
        <w:rPr>
          <w:sz w:val="16"/>
          <w:szCs w:val="16"/>
        </w:rPr>
        <w:t xml:space="preserve"> </w:t>
      </w:r>
    </w:p>
    <w:p w14:paraId="344AB93A" w14:textId="77777777" w:rsidR="002A19D8" w:rsidRPr="00C5542A" w:rsidRDefault="002A19D8" w:rsidP="002A19D8">
      <w:pPr>
        <w:pStyle w:val="Heading2"/>
      </w:pPr>
      <w:r w:rsidRPr="00C5542A">
        <w:t xml:space="preserve">Začátek jednání: </w:t>
      </w:r>
      <w:r w:rsidRPr="00C5542A">
        <w:tab/>
        <w:t>19:30</w:t>
      </w:r>
    </w:p>
    <w:p w14:paraId="31B0C5C1" w14:textId="77777777" w:rsidR="002A19D8" w:rsidRPr="00C5542A" w:rsidRDefault="002A19D8" w:rsidP="002A19D8">
      <w:pPr>
        <w:pStyle w:val="Heading2"/>
      </w:pPr>
      <w:r w:rsidRPr="00C5542A">
        <w:t xml:space="preserve">Konec jednání: </w:t>
      </w:r>
      <w:r w:rsidRPr="00C5542A">
        <w:tab/>
        <w:t>21:30</w:t>
      </w:r>
    </w:p>
    <w:p w14:paraId="659F553A" w14:textId="77777777" w:rsidR="002A19D8" w:rsidRPr="002A19D8" w:rsidRDefault="002A19D8" w:rsidP="002A19D8">
      <w:pPr>
        <w:pStyle w:val="Heading2"/>
        <w:rPr>
          <w:rFonts w:ascii="Calibri" w:eastAsia="Calibri" w:hAnsi="Calibri"/>
          <w:color w:val="auto"/>
          <w:sz w:val="22"/>
          <w:szCs w:val="22"/>
        </w:rPr>
      </w:pPr>
      <w:r w:rsidRPr="00C5542A">
        <w:t xml:space="preserve">Přítomni: </w:t>
      </w:r>
      <w:r w:rsidRPr="00C5542A">
        <w:tab/>
        <w:t xml:space="preserve">Členové KV: Pavel Soper, Ondřej Svoboda, </w:t>
      </w:r>
    </w:p>
    <w:p w14:paraId="2C95834A" w14:textId="77777777" w:rsidR="002A19D8" w:rsidRDefault="002A19D8" w:rsidP="002A19D8">
      <w:pPr>
        <w:spacing w:after="0" w:line="240" w:lineRule="auto"/>
        <w:rPr>
          <w:rFonts w:ascii="Calibri Light" w:eastAsia="Times New Roman" w:hAnsi="Calibri Light"/>
          <w:color w:val="2F5496"/>
          <w:sz w:val="26"/>
          <w:szCs w:val="26"/>
        </w:rPr>
      </w:pPr>
      <w:r w:rsidRPr="00C5542A">
        <w:rPr>
          <w:rFonts w:ascii="Times New Roman" w:eastAsia="Times New Roman" w:hAnsi="Times New Roman"/>
          <w:sz w:val="24"/>
          <w:szCs w:val="24"/>
        </w:rPr>
        <w:tab/>
      </w:r>
      <w:r w:rsidRPr="00C5542A">
        <w:rPr>
          <w:rFonts w:ascii="Times New Roman" w:eastAsia="Times New Roman" w:hAnsi="Times New Roman"/>
          <w:sz w:val="24"/>
          <w:szCs w:val="24"/>
        </w:rPr>
        <w:tab/>
      </w:r>
      <w:r w:rsidRPr="002A19D8">
        <w:rPr>
          <w:rFonts w:ascii="Calibri Light" w:eastAsia="Times New Roman" w:hAnsi="Calibri Light"/>
          <w:color w:val="2F5496"/>
          <w:sz w:val="26"/>
          <w:szCs w:val="26"/>
        </w:rPr>
        <w:t xml:space="preserve">Přizvaní poradci: Miloslav </w:t>
      </w:r>
      <w:proofErr w:type="spellStart"/>
      <w:r w:rsidRPr="002A19D8">
        <w:rPr>
          <w:rFonts w:ascii="Calibri Light" w:eastAsia="Times New Roman" w:hAnsi="Calibri Light"/>
          <w:color w:val="2F5496"/>
          <w:sz w:val="26"/>
          <w:szCs w:val="26"/>
        </w:rPr>
        <w:t>Hejret</w:t>
      </w:r>
      <w:proofErr w:type="spellEnd"/>
    </w:p>
    <w:p w14:paraId="7EDA72F7" w14:textId="77777777" w:rsidR="00874D86" w:rsidRDefault="00874D86" w:rsidP="002A19D8">
      <w:pPr>
        <w:spacing w:after="0" w:line="240" w:lineRule="auto"/>
        <w:rPr>
          <w:rFonts w:ascii="Calibri Light" w:eastAsia="Times New Roman" w:hAnsi="Calibri Light"/>
          <w:color w:val="2F5496"/>
          <w:sz w:val="26"/>
          <w:szCs w:val="26"/>
        </w:rPr>
      </w:pPr>
    </w:p>
    <w:p w14:paraId="1D7959B4" w14:textId="77777777" w:rsidR="002A19D8" w:rsidRPr="002A19D8" w:rsidRDefault="002A19D8" w:rsidP="002A19D8">
      <w:pPr>
        <w:spacing w:after="0" w:line="240" w:lineRule="auto"/>
        <w:rPr>
          <w:rFonts w:ascii="Calibri Light" w:eastAsia="Times New Roman" w:hAnsi="Calibri Light"/>
          <w:color w:val="2F5496"/>
          <w:sz w:val="26"/>
          <w:szCs w:val="26"/>
        </w:rPr>
      </w:pPr>
      <w:r>
        <w:rPr>
          <w:rFonts w:ascii="Calibri Light" w:eastAsia="Times New Roman" w:hAnsi="Calibri Light"/>
          <w:color w:val="2F5496"/>
          <w:sz w:val="26"/>
          <w:szCs w:val="26"/>
        </w:rPr>
        <w:t xml:space="preserve">Omluveni: </w:t>
      </w:r>
      <w:r w:rsidRPr="002A19D8">
        <w:rPr>
          <w:rFonts w:ascii="Calibri Light" w:eastAsia="Times New Roman" w:hAnsi="Calibri Light"/>
          <w:color w:val="2F5496"/>
          <w:sz w:val="26"/>
          <w:szCs w:val="26"/>
        </w:rPr>
        <w:t>Alojz Šula</w:t>
      </w:r>
    </w:p>
    <w:p w14:paraId="53731E7D" w14:textId="77777777" w:rsidR="002A19D8" w:rsidRDefault="002A19D8" w:rsidP="002A1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26581EC" w14:textId="77777777" w:rsidR="002A19D8" w:rsidRPr="002A19D8" w:rsidRDefault="002A19D8" w:rsidP="002A19D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</w:t>
      </w:r>
      <w:r w:rsidRPr="002A19D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rogram:</w:t>
      </w:r>
    </w:p>
    <w:p w14:paraId="0B35EC6A" w14:textId="77777777" w:rsidR="002A19D8" w:rsidRDefault="002A19D8" w:rsidP="002A19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Připomínkování návrhů na Finanční příspěvky v r. 2023 (Senioři, Děti a mládež do 19. let</w:t>
      </w:r>
    </w:p>
    <w:p w14:paraId="2EBB6266" w14:textId="77777777" w:rsidR="002A19D8" w:rsidRDefault="002A19D8" w:rsidP="002A19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KV připomínkoval návrhy podmínek pro přidělování příspěvků, návrhy s komentáři byly předány zastupitelstvu</w:t>
      </w:r>
    </w:p>
    <w:p w14:paraId="65BA9CE3" w14:textId="77777777" w:rsidR="00226D45" w:rsidRPr="00226D45" w:rsidRDefault="002A19D8" w:rsidP="00226D4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KV provede kontrolu evidence přidělování příspěvků s přihlédnutím k zdůvodnění u nepřidělených příspěvků</w:t>
      </w:r>
      <w:r w:rsidR="00D0030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Následně bude formulovat doporučení pro další období. Kontrola proběhne během ledna.</w:t>
      </w:r>
    </w:p>
    <w:p w14:paraId="4321AA1C" w14:textId="77777777" w:rsidR="002A19D8" w:rsidRDefault="002A19D8" w:rsidP="002A19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A19D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Kontrola plnění usnesení </w:t>
      </w:r>
    </w:p>
    <w:p w14:paraId="7D87DD11" w14:textId="77777777" w:rsidR="00226D45" w:rsidRPr="003F261F" w:rsidRDefault="00226D45" w:rsidP="003F26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 usnesení </w:t>
      </w:r>
      <w:r w:rsidRPr="00226D4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č. 8/2VZ/2022 Odměna pro člena zastupitelstva obce 2018-2022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„</w:t>
      </w:r>
      <w:r w:rsidRPr="00226D4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Zastupitelstvo schvaluje odměnu ve výši 4 000 Kč panu Radko Rajmonovi za práci v zastupitelstvu, zejména v oblasti životního prostředí. Odměna bude vyplacena na základě dohody o provedení práce.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“ </w:t>
      </w:r>
      <w:r w:rsidR="00874D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KV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konstatuje, že nelze uzavírat DPP </w:t>
      </w:r>
      <w:r w:rsidR="00074C6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 již vykonané práce v zastupitelstvu zpětně a že odměna by měla být vyplacena jinou formou</w:t>
      </w:r>
      <w:r w:rsidR="00874D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  <w:r w:rsidRPr="00226D4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14:paraId="6038E0C4" w14:textId="77777777" w:rsidR="002A19D8" w:rsidRDefault="00663486" w:rsidP="002A19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  </w:t>
      </w:r>
      <w:r w:rsidR="002A19D8" w:rsidRPr="002A19D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Evidence usnesení a jejich kontrola</w:t>
      </w:r>
    </w:p>
    <w:p w14:paraId="0113A855" w14:textId="77777777" w:rsidR="003F261F" w:rsidRPr="003F261F" w:rsidRDefault="003F261F" w:rsidP="003F26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KV bude průběžně kontrolovat plnění usnesení, evidenci bude zveřejňovat na webu</w:t>
      </w:r>
    </w:p>
    <w:p w14:paraId="6A2D7249" w14:textId="77777777" w:rsidR="007C6F86" w:rsidRPr="00663486" w:rsidRDefault="00C00CAD" w:rsidP="007C6F86">
      <w:pPr>
        <w:pStyle w:val="ListParagraph"/>
        <w:spacing w:after="120"/>
        <w:jc w:val="both"/>
        <w:rPr>
          <w:lang w:val="en-US"/>
        </w:rPr>
      </w:pPr>
      <w:r>
        <w:t>Odsouhlasili : Pavel Soper, Ondřej Svoboda</w:t>
      </w:r>
    </w:p>
    <w:sectPr w:rsidR="007C6F86" w:rsidRPr="00663486" w:rsidSect="00C5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5667"/>
    <w:multiLevelType w:val="hybridMultilevel"/>
    <w:tmpl w:val="59BE2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4A5"/>
    <w:multiLevelType w:val="hybridMultilevel"/>
    <w:tmpl w:val="7A9894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F92EB2"/>
    <w:multiLevelType w:val="multilevel"/>
    <w:tmpl w:val="5A7CC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F0B69"/>
    <w:multiLevelType w:val="hybridMultilevel"/>
    <w:tmpl w:val="B70A99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8305BB"/>
    <w:multiLevelType w:val="hybridMultilevel"/>
    <w:tmpl w:val="10C0F49A"/>
    <w:lvl w:ilvl="0" w:tplc="12A0D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35C1A"/>
    <w:multiLevelType w:val="hybridMultilevel"/>
    <w:tmpl w:val="2A1848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7937">
    <w:abstractNumId w:val="5"/>
  </w:num>
  <w:num w:numId="2" w16cid:durableId="1682007753">
    <w:abstractNumId w:val="1"/>
  </w:num>
  <w:num w:numId="3" w16cid:durableId="93599491">
    <w:abstractNumId w:val="3"/>
  </w:num>
  <w:num w:numId="4" w16cid:durableId="1055619376">
    <w:abstractNumId w:val="2"/>
  </w:num>
  <w:num w:numId="5" w16cid:durableId="68503201">
    <w:abstractNumId w:val="0"/>
  </w:num>
  <w:num w:numId="6" w16cid:durableId="1445081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E2"/>
    <w:rsid w:val="00070B3F"/>
    <w:rsid w:val="00074C65"/>
    <w:rsid w:val="0016205F"/>
    <w:rsid w:val="001D042B"/>
    <w:rsid w:val="001F01E1"/>
    <w:rsid w:val="002024AF"/>
    <w:rsid w:val="00226D45"/>
    <w:rsid w:val="002A19D8"/>
    <w:rsid w:val="00316311"/>
    <w:rsid w:val="00391382"/>
    <w:rsid w:val="003941DD"/>
    <w:rsid w:val="003F261F"/>
    <w:rsid w:val="005311F4"/>
    <w:rsid w:val="00557B28"/>
    <w:rsid w:val="005F06CB"/>
    <w:rsid w:val="00663486"/>
    <w:rsid w:val="006D76DD"/>
    <w:rsid w:val="00711AF6"/>
    <w:rsid w:val="00713837"/>
    <w:rsid w:val="007C6F86"/>
    <w:rsid w:val="00840444"/>
    <w:rsid w:val="00874D86"/>
    <w:rsid w:val="008C5782"/>
    <w:rsid w:val="00935DC6"/>
    <w:rsid w:val="00992C4E"/>
    <w:rsid w:val="009B6A3C"/>
    <w:rsid w:val="00A01A45"/>
    <w:rsid w:val="00A91766"/>
    <w:rsid w:val="00AB4B85"/>
    <w:rsid w:val="00B0599D"/>
    <w:rsid w:val="00B35EE7"/>
    <w:rsid w:val="00B53EC4"/>
    <w:rsid w:val="00B711E2"/>
    <w:rsid w:val="00BB2048"/>
    <w:rsid w:val="00C00CAD"/>
    <w:rsid w:val="00C54F3B"/>
    <w:rsid w:val="00D00305"/>
    <w:rsid w:val="00E43AE0"/>
    <w:rsid w:val="00ED1C14"/>
    <w:rsid w:val="00F5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C5A4"/>
  <w15:chartTrackingRefBased/>
  <w15:docId w15:val="{F8AA69FB-1A81-44AA-82F2-B81DEE12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F6"/>
    <w:pPr>
      <w:spacing w:after="200" w:line="276" w:lineRule="auto"/>
    </w:pPr>
    <w:rPr>
      <w:rFonts w:ascii="Arial" w:hAnsi="Arial"/>
      <w:sz w:val="22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D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9D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1E2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2A19D8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2A19D8"/>
    <w:rPr>
      <w:rFonts w:ascii="Calibri Light" w:eastAsia="Times New Roman" w:hAnsi="Calibri Light"/>
      <w:color w:val="2F5496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Obec Úholičky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</dc:creator>
  <cp:keywords/>
  <cp:lastModifiedBy>Pavel Soper</cp:lastModifiedBy>
  <cp:revision>2</cp:revision>
  <dcterms:created xsi:type="dcterms:W3CDTF">2022-12-16T22:09:00Z</dcterms:created>
  <dcterms:modified xsi:type="dcterms:W3CDTF">2022-12-16T22:09:00Z</dcterms:modified>
</cp:coreProperties>
</file>